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3C" w:rsidRDefault="00006D3C" w:rsidP="00006D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97546" cy="1276350"/>
            <wp:effectExtent l="19050" t="0" r="0" b="0"/>
            <wp:docPr id="1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4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A5" w:rsidRDefault="001303A5" w:rsidP="00006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1303A5" w:rsidRDefault="001303A5" w:rsidP="001303A5">
      <w:pPr>
        <w:tabs>
          <w:tab w:val="left" w:pos="1080"/>
        </w:tabs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С 1 по 31 октября 2020 года будет проходить Всероссийская перепись населения.  </w:t>
      </w:r>
      <w:r>
        <w:rPr>
          <w:rFonts w:ascii="Times New Roman" w:hAnsi="Times New Roman" w:cs="Times New Roman"/>
          <w:sz w:val="28"/>
          <w:szCs w:val="28"/>
        </w:rPr>
        <w:t>Одним из основных подготовительных мероприятий является упорядочение адресного хозяйства в городских и сельских населенных пунктах.</w:t>
      </w:r>
    </w:p>
    <w:p w:rsidR="001303A5" w:rsidRDefault="001303A5" w:rsidP="00130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установленным правилам и нормам технической эксплуатации жилищного фонда и других зданий и сооружений на всех угловых домах на пересечении улиц должен висеть указатель (аншлаг) с ясно видимым и четко написанным названием проспекта, улицы, переулка, площади и т.д. На каждом доме должен быть четкий номерной знак, в многоквартирных домах на дверях подъездов – номера квартир.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нормы статьи 210 Гражданского кодекса Российской Федерации собственник несёт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обязанность содержания принадлежащего ему имущества. </w:t>
      </w:r>
    </w:p>
    <w:p w:rsidR="001303A5" w:rsidRDefault="001303A5" w:rsidP="00130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Наведение порядка в адресном хозяйстве необходимо для  обеспечения правильности и полноты учета населения в период проведения Всероссийской переписи населения.</w:t>
      </w:r>
    </w:p>
    <w:p w:rsidR="001303A5" w:rsidRDefault="001303A5" w:rsidP="00130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Убедительно просим Вас установить номерной знак на дом.</w:t>
      </w:r>
    </w:p>
    <w:p w:rsidR="001303A5" w:rsidRDefault="001303A5"/>
    <w:p w:rsidR="001303A5" w:rsidRPr="001303A5" w:rsidRDefault="001303A5" w:rsidP="001303A5">
      <w:pPr>
        <w:rPr>
          <w:rFonts w:ascii="Times New Roman" w:hAnsi="Times New Roman" w:cs="Times New Roman"/>
        </w:rPr>
      </w:pPr>
    </w:p>
    <w:p w:rsidR="00471671" w:rsidRDefault="00471671" w:rsidP="00471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Районная к</w:t>
      </w:r>
      <w:r w:rsidR="001303A5" w:rsidRPr="001303A5">
        <w:rPr>
          <w:rFonts w:ascii="Times New Roman" w:hAnsi="Times New Roman" w:cs="Times New Roman"/>
          <w:sz w:val="28"/>
          <w:szCs w:val="28"/>
        </w:rPr>
        <w:t xml:space="preserve">омиссия по </w:t>
      </w:r>
      <w:r w:rsidR="001303A5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671" w:rsidRDefault="00471671" w:rsidP="00471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Всероссийской переписи населения  </w:t>
      </w:r>
    </w:p>
    <w:p w:rsidR="004574EE" w:rsidRPr="001303A5" w:rsidRDefault="00471671" w:rsidP="00471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2020 года                                                                                                                             </w:t>
      </w:r>
    </w:p>
    <w:sectPr w:rsidR="004574EE" w:rsidRPr="001303A5" w:rsidSect="0045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3A5"/>
    <w:rsid w:val="00006D3C"/>
    <w:rsid w:val="001303A5"/>
    <w:rsid w:val="001D4370"/>
    <w:rsid w:val="004574EE"/>
    <w:rsid w:val="00471671"/>
    <w:rsid w:val="007E2DC8"/>
    <w:rsid w:val="008C05EA"/>
    <w:rsid w:val="00B37550"/>
    <w:rsid w:val="00D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55398.1A1F2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Спешилова Наталья Валентиновна</dc:creator>
  <cp:lastModifiedBy>Чуровское</cp:lastModifiedBy>
  <cp:revision>2</cp:revision>
  <cp:lastPrinted>2019-09-06T08:27:00Z</cp:lastPrinted>
  <dcterms:created xsi:type="dcterms:W3CDTF">2019-11-06T12:02:00Z</dcterms:created>
  <dcterms:modified xsi:type="dcterms:W3CDTF">2019-11-06T12:02:00Z</dcterms:modified>
</cp:coreProperties>
</file>